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55115C" w:rsidRDefault="005A43A9" w:rsidP="00CA5D45">
      <w:pPr>
        <w:pStyle w:val="NormalWeb"/>
        <w:spacing w:before="119" w:beforeAutospacing="0" w:after="198" w:line="276" w:lineRule="auto"/>
        <w:jc w:val="both"/>
        <w:rPr>
          <w:lang w:val="es-ES"/>
        </w:rPr>
      </w:pPr>
      <w:r w:rsidRPr="0055115C">
        <w:rPr>
          <w:rFonts w:ascii="Arial" w:hAnsi="Arial" w:cs="Arial"/>
          <w:b/>
          <w:lang w:val="es-ES"/>
        </w:rPr>
        <w:t>Título del Proyecto:</w:t>
      </w:r>
      <w:r w:rsidRPr="0055115C">
        <w:rPr>
          <w:rFonts w:ascii="Arial" w:hAnsi="Arial" w:cs="Arial"/>
          <w:lang w:val="es-ES"/>
        </w:rPr>
        <w:t xml:space="preserve"> </w:t>
      </w:r>
      <w:r w:rsidR="0055115C" w:rsidRPr="0055115C">
        <w:rPr>
          <w:rFonts w:ascii="Arial" w:hAnsi="Arial" w:cs="Arial"/>
          <w:color w:val="000000"/>
        </w:rPr>
        <w:t>MILITANCIAS JUVENILES CORDOBESAS</w:t>
      </w:r>
    </w:p>
    <w:p w:rsidR="005A43A9" w:rsidRPr="0055115C" w:rsidRDefault="005A43A9" w:rsidP="00CA5D45">
      <w:pPr>
        <w:pStyle w:val="NormalWeb"/>
        <w:spacing w:before="119" w:beforeAutospacing="0" w:after="198" w:line="276" w:lineRule="auto"/>
        <w:jc w:val="both"/>
        <w:rPr>
          <w:lang w:val="es-ES"/>
        </w:rPr>
      </w:pPr>
      <w:r w:rsidRPr="0055115C">
        <w:rPr>
          <w:rFonts w:ascii="Arial" w:hAnsi="Arial" w:cs="Arial"/>
          <w:lang w:val="es-ES"/>
        </w:rPr>
        <w:t>Unidad Académica de radicación del proyecto: Facultad de Psicología</w:t>
      </w:r>
    </w:p>
    <w:p w:rsidR="005A43A9" w:rsidRPr="0055115C" w:rsidRDefault="0055115C" w:rsidP="00CA5D45">
      <w:pPr>
        <w:pStyle w:val="NormalWeb"/>
        <w:spacing w:before="119" w:beforeAutospacing="0" w:after="198" w:line="276" w:lineRule="auto"/>
        <w:jc w:val="both"/>
        <w:rPr>
          <w:lang w:val="es-ES"/>
        </w:rPr>
      </w:pPr>
      <w:r w:rsidRPr="0055115C">
        <w:rPr>
          <w:rFonts w:ascii="Arial" w:hAnsi="Arial" w:cs="Arial"/>
          <w:lang w:val="es-ES"/>
        </w:rPr>
        <w:t xml:space="preserve">Lugar de Trabajo: </w:t>
      </w:r>
      <w:r w:rsidR="005A43A9" w:rsidRPr="0055115C">
        <w:rPr>
          <w:rFonts w:ascii="Arial" w:hAnsi="Arial" w:cs="Arial"/>
          <w:lang w:val="es-ES"/>
        </w:rPr>
        <w:t>Facultad de Psicología. Universidad Nacional de Córdoba</w:t>
      </w:r>
    </w:p>
    <w:p w:rsidR="005A43A9" w:rsidRPr="0055115C" w:rsidRDefault="005A43A9" w:rsidP="00CA5D45">
      <w:pPr>
        <w:pStyle w:val="NormalWeb"/>
        <w:spacing w:before="119" w:beforeAutospacing="0" w:after="198" w:line="276" w:lineRule="auto"/>
        <w:jc w:val="both"/>
        <w:rPr>
          <w:lang w:val="es-ES"/>
        </w:rPr>
      </w:pPr>
      <w:r w:rsidRPr="0055115C">
        <w:rPr>
          <w:rFonts w:ascii="Arial" w:hAnsi="Arial" w:cs="Arial"/>
          <w:b/>
          <w:bCs/>
          <w:lang w:val="es-ES"/>
        </w:rPr>
        <w:t xml:space="preserve">Director/a: </w:t>
      </w:r>
      <w:r w:rsidR="0055115C" w:rsidRPr="0055115C">
        <w:rPr>
          <w:rFonts w:ascii="Arial" w:hAnsi="Arial" w:cs="Arial"/>
          <w:color w:val="000000"/>
        </w:rPr>
        <w:t>BONVILLANI, ANDREA</w:t>
      </w:r>
    </w:p>
    <w:p w:rsidR="005A43A9" w:rsidRPr="0055115C" w:rsidRDefault="005A43A9" w:rsidP="00CA5D45">
      <w:pPr>
        <w:pStyle w:val="NormalWeb"/>
        <w:spacing w:before="119" w:beforeAutospacing="0" w:after="198" w:line="276" w:lineRule="auto"/>
        <w:jc w:val="both"/>
        <w:rPr>
          <w:lang w:val="es-ES"/>
        </w:rPr>
      </w:pPr>
      <w:r w:rsidRPr="0055115C">
        <w:rPr>
          <w:rFonts w:ascii="Arial" w:hAnsi="Arial" w:cs="Arial"/>
          <w:b/>
          <w:bCs/>
          <w:lang w:val="es-ES"/>
        </w:rPr>
        <w:t xml:space="preserve">Codirector/a: </w:t>
      </w:r>
      <w:r w:rsidR="0055115C" w:rsidRPr="0055115C">
        <w:rPr>
          <w:rFonts w:ascii="Arial" w:hAnsi="Arial" w:cs="Arial"/>
        </w:rPr>
        <w:t>NO TIENE</w:t>
      </w:r>
    </w:p>
    <w:p w:rsidR="005A43A9" w:rsidRPr="0055115C" w:rsidRDefault="005A43A9" w:rsidP="00CA5D45">
      <w:pPr>
        <w:pStyle w:val="NormalWeb"/>
        <w:spacing w:before="119" w:beforeAutospacing="0" w:after="198" w:line="276" w:lineRule="auto"/>
        <w:jc w:val="both"/>
        <w:rPr>
          <w:lang w:val="es-ES"/>
        </w:rPr>
      </w:pPr>
      <w:r w:rsidRPr="0055115C">
        <w:rPr>
          <w:rFonts w:ascii="Arial" w:hAnsi="Arial" w:cs="Arial"/>
          <w:b/>
          <w:lang w:val="es-ES"/>
        </w:rPr>
        <w:t>Integrantes:</w:t>
      </w:r>
      <w:r w:rsidRPr="0055115C">
        <w:rPr>
          <w:rFonts w:ascii="Arial" w:hAnsi="Arial" w:cs="Arial"/>
          <w:lang w:val="es-ES"/>
        </w:rPr>
        <w:t xml:space="preserve"> </w:t>
      </w:r>
      <w:r w:rsidR="0055115C" w:rsidRPr="0055115C">
        <w:rPr>
          <w:rFonts w:ascii="Arial" w:hAnsi="Arial" w:cs="Arial"/>
          <w:color w:val="000000"/>
        </w:rPr>
        <w:t>BALBOA, MARIA MARTA, BONVILLANI, PAOLA, CECATO, CLARIBEL DEL VALLE, FARIAS ITEN, PAOLA DANIELA, GIL, LAURA, LERCHUNDI, MARIANA JESICA, ROLDÁN, MACARENA DEL VALLE, SOLOA, EMANUEL, TERRONE, MARIANO JORGE</w:t>
      </w:r>
    </w:p>
    <w:p w:rsidR="005A43A9" w:rsidRPr="0055115C" w:rsidRDefault="005A43A9" w:rsidP="00CA5D45">
      <w:pPr>
        <w:pStyle w:val="NormalWeb"/>
        <w:spacing w:before="119" w:beforeAutospacing="0" w:after="198" w:line="276" w:lineRule="auto"/>
        <w:jc w:val="both"/>
        <w:rPr>
          <w:lang w:val="es-ES"/>
        </w:rPr>
      </w:pPr>
      <w:r w:rsidRPr="0055115C">
        <w:rPr>
          <w:rFonts w:ascii="Arial" w:hAnsi="Arial" w:cs="Arial"/>
          <w:lang w:val="es-ES"/>
        </w:rPr>
        <w:t>Línea de Proyecto: “Consolidar”</w:t>
      </w:r>
    </w:p>
    <w:p w:rsidR="005A43A9" w:rsidRPr="0055115C" w:rsidRDefault="005A43A9" w:rsidP="00CA5D45">
      <w:pPr>
        <w:pStyle w:val="NormalWeb"/>
        <w:spacing w:after="198" w:line="276" w:lineRule="auto"/>
        <w:jc w:val="both"/>
        <w:rPr>
          <w:lang w:val="es-ES"/>
        </w:rPr>
      </w:pPr>
      <w:r w:rsidRPr="0055115C">
        <w:rPr>
          <w:rFonts w:ascii="Arial" w:hAnsi="Arial" w:cs="Arial"/>
          <w:lang w:val="es-ES"/>
        </w:rPr>
        <w:t xml:space="preserve">Tipo de acreditación: </w:t>
      </w:r>
      <w:r w:rsidR="00AE15E9" w:rsidRPr="0055115C">
        <w:rPr>
          <w:rFonts w:ascii="Arial" w:hAnsi="Arial" w:cs="Arial"/>
          <w:lang w:val="es-ES"/>
        </w:rPr>
        <w:t>Subsidio</w:t>
      </w:r>
    </w:p>
    <w:p w:rsidR="005A43A9" w:rsidRPr="0055115C" w:rsidRDefault="000139D5" w:rsidP="00CA5D45">
      <w:pPr>
        <w:pStyle w:val="NormalWeb"/>
        <w:spacing w:after="198" w:line="276" w:lineRule="auto"/>
        <w:jc w:val="both"/>
        <w:rPr>
          <w:lang w:val="es-ES"/>
        </w:rPr>
      </w:pPr>
      <w:r w:rsidRPr="0055115C">
        <w:rPr>
          <w:rFonts w:ascii="Arial" w:hAnsi="Arial" w:cs="Arial"/>
          <w:lang w:val="es-ES"/>
        </w:rPr>
        <w:t>Periodo: 2018-2021</w:t>
      </w:r>
    </w:p>
    <w:p w:rsidR="005A43A9" w:rsidRPr="0055115C" w:rsidRDefault="005A43A9" w:rsidP="00CA5D45">
      <w:pPr>
        <w:pStyle w:val="NormalWeb"/>
        <w:spacing w:after="198" w:line="276" w:lineRule="auto"/>
        <w:jc w:val="both"/>
        <w:rPr>
          <w:lang w:val="es-ES"/>
        </w:rPr>
      </w:pPr>
      <w:r w:rsidRPr="0055115C">
        <w:rPr>
          <w:rFonts w:ascii="Arial" w:hAnsi="Arial" w:cs="Arial"/>
          <w:lang w:val="es-ES"/>
        </w:rPr>
        <w:t>Institución acreditadora: Secretaría de Ciencia y Tecnología de la Universidad Nacional de Córdoba.</w:t>
      </w:r>
    </w:p>
    <w:p w:rsidR="005A43A9" w:rsidRPr="0055115C" w:rsidRDefault="005A43A9" w:rsidP="00CA5D45">
      <w:pPr>
        <w:pStyle w:val="NormalWeb"/>
        <w:spacing w:after="198" w:line="276" w:lineRule="auto"/>
        <w:jc w:val="both"/>
        <w:rPr>
          <w:lang w:val="es-ES"/>
        </w:rPr>
      </w:pPr>
      <w:r w:rsidRPr="0055115C">
        <w:rPr>
          <w:rFonts w:ascii="Arial" w:hAnsi="Arial" w:cs="Arial"/>
          <w:lang w:val="es-ES"/>
        </w:rPr>
        <w:t>Resolución de aprobación</w:t>
      </w:r>
      <w:r w:rsidR="00436CAD" w:rsidRPr="0055115C">
        <w:rPr>
          <w:rFonts w:ascii="Arial" w:hAnsi="Arial" w:cs="Arial"/>
          <w:lang w:val="es-ES"/>
        </w:rPr>
        <w:t xml:space="preserve"> N°</w:t>
      </w:r>
      <w:r w:rsidR="004E7405" w:rsidRPr="0055115C">
        <w:rPr>
          <w:rFonts w:ascii="Arial" w:hAnsi="Arial" w:cs="Arial"/>
          <w:lang w:val="es-ES"/>
        </w:rPr>
        <w:t>:</w:t>
      </w:r>
      <w:r w:rsidR="0055115C">
        <w:rPr>
          <w:rFonts w:ascii="Arial" w:hAnsi="Arial" w:cs="Arial"/>
          <w:color w:val="000000"/>
        </w:rPr>
        <w:t xml:space="preserve">472/2018 </w:t>
      </w:r>
      <w:r w:rsidR="004E7405" w:rsidRPr="0055115C">
        <w:rPr>
          <w:rFonts w:ascii="Arial" w:hAnsi="Arial" w:cs="Arial"/>
          <w:lang w:val="es-ES"/>
        </w:rPr>
        <w:t xml:space="preserve">- </w:t>
      </w:r>
      <w:r w:rsidR="00436CAD" w:rsidRPr="0055115C">
        <w:rPr>
          <w:rFonts w:ascii="Arial" w:hAnsi="Arial" w:cs="Arial"/>
          <w:lang w:val="es-ES"/>
        </w:rPr>
        <w:t xml:space="preserve">Secretaria de Ciencia y </w:t>
      </w:r>
      <w:r w:rsidR="00EA5BF1" w:rsidRPr="0055115C">
        <w:rPr>
          <w:rFonts w:ascii="Arial" w:hAnsi="Arial" w:cs="Arial"/>
          <w:lang w:val="es-ES"/>
        </w:rPr>
        <w:t>Tecnología</w:t>
      </w:r>
      <w:r w:rsidR="00436CAD" w:rsidRPr="0055115C">
        <w:rPr>
          <w:rFonts w:ascii="Arial" w:hAnsi="Arial" w:cs="Arial"/>
          <w:lang w:val="es-ES"/>
        </w:rPr>
        <w:t>-U.N.C</w:t>
      </w:r>
    </w:p>
    <w:p w:rsidR="005A43A9" w:rsidRPr="0055115C" w:rsidRDefault="005A43A9" w:rsidP="00CA5D45">
      <w:pPr>
        <w:pStyle w:val="NormalWeb"/>
        <w:spacing w:after="198" w:line="276" w:lineRule="auto"/>
        <w:jc w:val="both"/>
        <w:rPr>
          <w:lang w:val="es-ES"/>
        </w:rPr>
      </w:pPr>
      <w:r w:rsidRPr="0055115C">
        <w:rPr>
          <w:rFonts w:ascii="Arial" w:hAnsi="Arial" w:cs="Arial"/>
          <w:b/>
          <w:bCs/>
          <w:lang w:val="es-ES"/>
        </w:rPr>
        <w:t>RESUMEN</w:t>
      </w:r>
      <w:bookmarkStart w:id="0" w:name="_GoBack"/>
      <w:bookmarkEnd w:id="0"/>
    </w:p>
    <w:p w:rsidR="005A43A9" w:rsidRPr="0055115C" w:rsidRDefault="0055115C" w:rsidP="00CA5D45">
      <w:pPr>
        <w:pStyle w:val="NormalWeb"/>
        <w:spacing w:after="240" w:line="276" w:lineRule="auto"/>
        <w:jc w:val="both"/>
        <w:rPr>
          <w:lang w:val="es-ES"/>
        </w:rPr>
      </w:pPr>
      <w:r w:rsidRPr="0055115C">
        <w:rPr>
          <w:rFonts w:ascii="Arial" w:hAnsi="Arial" w:cs="Arial"/>
          <w:color w:val="000000"/>
        </w:rPr>
        <w:t xml:space="preserve">El campo de estudio sobre </w:t>
      </w:r>
      <w:proofErr w:type="spellStart"/>
      <w:r w:rsidRPr="0055115C">
        <w:rPr>
          <w:rFonts w:ascii="Arial" w:hAnsi="Arial" w:cs="Arial"/>
          <w:color w:val="000000"/>
        </w:rPr>
        <w:t>politicidad</w:t>
      </w:r>
      <w:proofErr w:type="spellEnd"/>
      <w:r w:rsidRPr="0055115C">
        <w:rPr>
          <w:rFonts w:ascii="Arial" w:hAnsi="Arial" w:cs="Arial"/>
          <w:color w:val="000000"/>
        </w:rPr>
        <w:t xml:space="preserve"> y juventudes se devela como escaso, discontinuo y fragmentario en la indagación específica de las militancias juveniles en Córdoba y, en consecuencia, fundamenta la necesidad de construir conocimiento exhaustivo y sistemático sobre las experiencias de los jóvenes en distintas formas de activismo y participación política que han desarrollado en el pasado reciente como en la actualidad. Este proyecto profundiza la tradición desarrollada por este equipo desde 2012, focalizando en las configuraciones subjetivas singulares que se producen en las experiencias de militancia juvenil en Córdoba. Su Objetivo general es caracterizar los procesos de configuración subjetiva de jóvenes cordobeses en experiencias de militancia en estructuras político-partidarias y en la acción colectiva, en el pasado reciente y en la actualidad. En este contexto, se construye una mirada en clave comparativa que tensiona diferentes modalidades que asume la militancia juvenil cordobesa en tres claves: temporal, orientación ideológica y soportes materiales y organizativos </w:t>
      </w:r>
      <w:r w:rsidRPr="0055115C">
        <w:rPr>
          <w:rFonts w:ascii="Arial" w:hAnsi="Arial" w:cs="Arial"/>
          <w:color w:val="000000"/>
        </w:rPr>
        <w:lastRenderedPageBreak/>
        <w:t>donde se despliega. Se desprenden así 2 horizontes de indagación de las experiencias juveniles: los partidos políticos (Partido comunista cordobés y Propuesta Republicana) y la acción colectiva denominada Marcha de la Gorra. El diseño metodológico es exploratorio y de estudio de casos (</w:t>
      </w:r>
      <w:proofErr w:type="spellStart"/>
      <w:r w:rsidRPr="0055115C">
        <w:rPr>
          <w:rFonts w:ascii="Arial" w:hAnsi="Arial" w:cs="Arial"/>
          <w:color w:val="000000"/>
        </w:rPr>
        <w:t>Stake</w:t>
      </w:r>
      <w:proofErr w:type="spellEnd"/>
      <w:r w:rsidRPr="0055115C">
        <w:rPr>
          <w:rFonts w:ascii="Arial" w:hAnsi="Arial" w:cs="Arial"/>
          <w:color w:val="000000"/>
        </w:rPr>
        <w:t>, 2007), combinando un abordaje cualitativo con uno cuantitativo siguiendo los lineamientos de la triangulación entre métodos propuesta por Maxwell (1996). Algunas de las técnicas utilizadas serán: entrevistas en profundidad, etnografía colectiva de eventos (</w:t>
      </w:r>
      <w:proofErr w:type="spellStart"/>
      <w:r w:rsidRPr="0055115C">
        <w:rPr>
          <w:rFonts w:ascii="Arial" w:hAnsi="Arial" w:cs="Arial"/>
          <w:color w:val="000000"/>
        </w:rPr>
        <w:t>Bonvillani</w:t>
      </w:r>
      <w:proofErr w:type="spellEnd"/>
      <w:r w:rsidRPr="0055115C">
        <w:rPr>
          <w:rFonts w:ascii="Arial" w:hAnsi="Arial" w:cs="Arial"/>
          <w:color w:val="000000"/>
        </w:rPr>
        <w:t xml:space="preserve">, 2018), encuestas, observación participante, narrativas espaciales, entre otras. En términos de muestreo se atenderá al criterio de muestreo teórico y saturación de la Teoría Fundamentada en los Hechos (Strauss y </w:t>
      </w:r>
      <w:proofErr w:type="spellStart"/>
      <w:r w:rsidRPr="0055115C">
        <w:rPr>
          <w:rFonts w:ascii="Arial" w:hAnsi="Arial" w:cs="Arial"/>
          <w:color w:val="000000"/>
        </w:rPr>
        <w:t>Corbin</w:t>
      </w:r>
      <w:proofErr w:type="spellEnd"/>
      <w:r w:rsidRPr="0055115C">
        <w:rPr>
          <w:rFonts w:ascii="Arial" w:hAnsi="Arial" w:cs="Arial"/>
          <w:color w:val="000000"/>
        </w:rPr>
        <w:t xml:space="preserve">, 2002). El análisis se datos se instrumentará a través de las plataformas informáticas de SPSS y Atlas Ti, para los datos cuantitativos y cualitativos </w:t>
      </w:r>
      <w:r w:rsidRPr="0055115C">
        <w:rPr>
          <w:rFonts w:ascii="Arial" w:hAnsi="Arial" w:cs="Arial"/>
          <w:color w:val="000000"/>
        </w:rPr>
        <w:t>respectivamente. Destacamos</w:t>
      </w:r>
      <w:r w:rsidRPr="0055115C">
        <w:rPr>
          <w:rFonts w:ascii="Arial" w:hAnsi="Arial" w:cs="Arial"/>
          <w:color w:val="000000"/>
        </w:rPr>
        <w:t xml:space="preserve"> que el equipo de trabajo es multidisciplinar, lo cual permitirá un enriquecimiento de perspectivas.</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436CAD"/>
    <w:rsid w:val="004E7405"/>
    <w:rsid w:val="0055115C"/>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444</Words>
  <Characters>2445</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11</cp:revision>
  <dcterms:created xsi:type="dcterms:W3CDTF">2019-02-14T13:51:00Z</dcterms:created>
  <dcterms:modified xsi:type="dcterms:W3CDTF">2019-02-14T15:24:00Z</dcterms:modified>
</cp:coreProperties>
</file>