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803CBE" w:rsidRDefault="005A43A9" w:rsidP="00CA5D45">
      <w:pPr>
        <w:pStyle w:val="NormalWeb"/>
        <w:spacing w:before="119" w:beforeAutospacing="0" w:after="198" w:line="276" w:lineRule="auto"/>
        <w:jc w:val="both"/>
        <w:rPr>
          <w:lang w:val="es-ES"/>
        </w:rPr>
      </w:pPr>
      <w:r w:rsidRPr="00803CBE">
        <w:rPr>
          <w:rFonts w:ascii="Arial" w:hAnsi="Arial" w:cs="Arial"/>
          <w:b/>
          <w:lang w:val="es-ES"/>
        </w:rPr>
        <w:t>Título del Proyecto:</w:t>
      </w:r>
      <w:r w:rsidRPr="00803CBE">
        <w:rPr>
          <w:rFonts w:ascii="Arial" w:hAnsi="Arial" w:cs="Arial"/>
          <w:lang w:val="es-ES"/>
        </w:rPr>
        <w:t xml:space="preserve"> </w:t>
      </w:r>
      <w:r w:rsidR="002F7CA5" w:rsidRPr="00803CBE">
        <w:rPr>
          <w:rFonts w:ascii="Arial" w:hAnsi="Arial" w:cs="Arial"/>
        </w:rPr>
        <w:t>CONSUMO DE ALCOHOL Y MARIHUANA EN ESTUDIANTES UNIVERSITARIOS: EFECTO PROSPECTIVO DE FACTORES COGNITIVOS Y CONDUCTUALES</w:t>
      </w:r>
      <w:bookmarkStart w:id="0" w:name="_GoBack"/>
      <w:bookmarkEnd w:id="0"/>
    </w:p>
    <w:p w:rsidR="005A43A9" w:rsidRPr="00803CBE" w:rsidRDefault="005A43A9" w:rsidP="00CA5D45">
      <w:pPr>
        <w:pStyle w:val="NormalWeb"/>
        <w:spacing w:before="119" w:beforeAutospacing="0" w:after="198" w:line="276" w:lineRule="auto"/>
        <w:jc w:val="both"/>
        <w:rPr>
          <w:lang w:val="es-ES"/>
        </w:rPr>
      </w:pPr>
      <w:r w:rsidRPr="00803CBE">
        <w:rPr>
          <w:rFonts w:ascii="Arial" w:hAnsi="Arial" w:cs="Arial"/>
          <w:lang w:val="es-ES"/>
        </w:rPr>
        <w:t>Unidad Académica de radicación del proyecto: Facultad de Psicología</w:t>
      </w:r>
    </w:p>
    <w:p w:rsidR="005A43A9" w:rsidRPr="00803CBE" w:rsidRDefault="003544C2" w:rsidP="00CA5D45">
      <w:pPr>
        <w:pStyle w:val="NormalWeb"/>
        <w:spacing w:before="119" w:beforeAutospacing="0" w:after="198" w:line="276" w:lineRule="auto"/>
        <w:jc w:val="both"/>
        <w:rPr>
          <w:lang w:val="es-ES"/>
        </w:rPr>
      </w:pPr>
      <w:r w:rsidRPr="00803CBE">
        <w:rPr>
          <w:rFonts w:ascii="Arial" w:hAnsi="Arial" w:cs="Arial"/>
          <w:lang w:val="es-ES"/>
        </w:rPr>
        <w:t xml:space="preserve">Lugar de Trabajo: </w:t>
      </w:r>
      <w:r w:rsidR="005A43A9" w:rsidRPr="00803CBE">
        <w:rPr>
          <w:rFonts w:ascii="Arial" w:hAnsi="Arial" w:cs="Arial"/>
          <w:lang w:val="es-ES"/>
        </w:rPr>
        <w:t>Facultad de Psicología. Universidad Nacional de Córdoba</w:t>
      </w:r>
    </w:p>
    <w:p w:rsidR="005A43A9" w:rsidRPr="00803CBE" w:rsidRDefault="005A43A9" w:rsidP="00CA5D45">
      <w:pPr>
        <w:pStyle w:val="NormalWeb"/>
        <w:spacing w:before="119" w:beforeAutospacing="0" w:after="198" w:line="276" w:lineRule="auto"/>
        <w:jc w:val="both"/>
        <w:rPr>
          <w:lang w:val="es-ES"/>
        </w:rPr>
      </w:pPr>
      <w:r w:rsidRPr="00803CBE">
        <w:rPr>
          <w:rFonts w:ascii="Arial" w:hAnsi="Arial" w:cs="Arial"/>
          <w:b/>
          <w:bCs/>
          <w:lang w:val="es-ES"/>
        </w:rPr>
        <w:t xml:space="preserve">Director/a: </w:t>
      </w:r>
      <w:r w:rsidR="002F7CA5" w:rsidRPr="00803CBE">
        <w:rPr>
          <w:rFonts w:ascii="Arial" w:hAnsi="Arial" w:cs="Arial"/>
        </w:rPr>
        <w:t>PILATTI, ANGELINA</w:t>
      </w:r>
    </w:p>
    <w:p w:rsidR="005A43A9" w:rsidRPr="00803CBE" w:rsidRDefault="005A43A9" w:rsidP="00CA5D45">
      <w:pPr>
        <w:pStyle w:val="NormalWeb"/>
        <w:spacing w:before="119" w:beforeAutospacing="0" w:after="198" w:line="276" w:lineRule="auto"/>
        <w:jc w:val="both"/>
        <w:rPr>
          <w:lang w:val="es-ES"/>
        </w:rPr>
      </w:pPr>
      <w:r w:rsidRPr="00803CBE">
        <w:rPr>
          <w:rFonts w:ascii="Arial" w:hAnsi="Arial" w:cs="Arial"/>
          <w:b/>
          <w:bCs/>
          <w:lang w:val="es-ES"/>
        </w:rPr>
        <w:t xml:space="preserve">Codirector/a: </w:t>
      </w:r>
      <w:r w:rsidR="002F7CA5" w:rsidRPr="00803CBE">
        <w:rPr>
          <w:rFonts w:ascii="Arial" w:hAnsi="Arial" w:cs="Arial"/>
        </w:rPr>
        <w:t>CUPANI, MARCOS</w:t>
      </w:r>
    </w:p>
    <w:p w:rsidR="005A43A9" w:rsidRPr="00803CBE" w:rsidRDefault="005A43A9" w:rsidP="00CA5D45">
      <w:pPr>
        <w:pStyle w:val="NormalWeb"/>
        <w:spacing w:before="119" w:beforeAutospacing="0" w:after="198" w:line="276" w:lineRule="auto"/>
        <w:jc w:val="both"/>
        <w:rPr>
          <w:lang w:val="es-ES"/>
        </w:rPr>
      </w:pPr>
      <w:r w:rsidRPr="00803CBE">
        <w:rPr>
          <w:rFonts w:ascii="Arial" w:hAnsi="Arial" w:cs="Arial"/>
          <w:b/>
          <w:lang w:val="es-ES"/>
        </w:rPr>
        <w:t>Integrantes:</w:t>
      </w:r>
      <w:r w:rsidRPr="00803CBE">
        <w:rPr>
          <w:rFonts w:ascii="Arial" w:hAnsi="Arial" w:cs="Arial"/>
          <w:lang w:val="es-ES"/>
        </w:rPr>
        <w:t xml:space="preserve"> </w:t>
      </w:r>
      <w:r w:rsidR="00803CBE" w:rsidRPr="00803CBE">
        <w:rPr>
          <w:rFonts w:ascii="Arial" w:hAnsi="Arial" w:cs="Arial"/>
        </w:rPr>
        <w:t>ANGULO PEREIRA, REBECA NURI, ARIAS, ALFONSINA, BUSTOS DOMININO, ZOE, CANETO, FLORENCIA, CARRIZO, MARIANO NICOLÁS, CASTAÑO, GEORGINA, GARRIDO, SEBASTIAN, GATTI, MARÍA AZUL, LEMOS, FLORENCIA, MORI, AKIKO MICAELA, PACINI, GIANPIERO, PAGLIERO, MARÍA DEL HUERTO, RINALDI, CAROLINA, RIVAROLA MONTEJANO, GABRIELA BELEN, VERA, BELÉN DEL VALLE</w:t>
      </w:r>
    </w:p>
    <w:p w:rsidR="005A43A9" w:rsidRPr="00803CBE" w:rsidRDefault="005A43A9" w:rsidP="00CA5D45">
      <w:pPr>
        <w:pStyle w:val="NormalWeb"/>
        <w:spacing w:before="119" w:beforeAutospacing="0" w:after="198" w:line="276" w:lineRule="auto"/>
        <w:jc w:val="both"/>
        <w:rPr>
          <w:lang w:val="es-ES"/>
        </w:rPr>
      </w:pPr>
      <w:r w:rsidRPr="00803CBE">
        <w:rPr>
          <w:rFonts w:ascii="Arial" w:hAnsi="Arial" w:cs="Arial"/>
          <w:lang w:val="es-ES"/>
        </w:rPr>
        <w:t>Línea de Proyecto: “Consolidar”</w:t>
      </w:r>
    </w:p>
    <w:p w:rsidR="005A43A9" w:rsidRPr="00803CBE" w:rsidRDefault="005A43A9" w:rsidP="00CA5D45">
      <w:pPr>
        <w:pStyle w:val="NormalWeb"/>
        <w:spacing w:after="198" w:line="276" w:lineRule="auto"/>
        <w:jc w:val="both"/>
        <w:rPr>
          <w:lang w:val="es-ES"/>
        </w:rPr>
      </w:pPr>
      <w:r w:rsidRPr="00803CBE">
        <w:rPr>
          <w:rFonts w:ascii="Arial" w:hAnsi="Arial" w:cs="Arial"/>
          <w:lang w:val="es-ES"/>
        </w:rPr>
        <w:t xml:space="preserve">Tipo de acreditación: </w:t>
      </w:r>
      <w:r w:rsidR="00AE15E9" w:rsidRPr="00803CBE">
        <w:rPr>
          <w:rFonts w:ascii="Arial" w:hAnsi="Arial" w:cs="Arial"/>
          <w:lang w:val="es-ES"/>
        </w:rPr>
        <w:t>Subsidio</w:t>
      </w:r>
    </w:p>
    <w:p w:rsidR="005A43A9" w:rsidRPr="00803CBE" w:rsidRDefault="000139D5" w:rsidP="00CA5D45">
      <w:pPr>
        <w:pStyle w:val="NormalWeb"/>
        <w:spacing w:after="198" w:line="276" w:lineRule="auto"/>
        <w:jc w:val="both"/>
        <w:rPr>
          <w:lang w:val="es-ES"/>
        </w:rPr>
      </w:pPr>
      <w:r w:rsidRPr="00803CBE">
        <w:rPr>
          <w:rFonts w:ascii="Arial" w:hAnsi="Arial" w:cs="Arial"/>
          <w:lang w:val="es-ES"/>
        </w:rPr>
        <w:t>Periodo: 2018-2021</w:t>
      </w:r>
    </w:p>
    <w:p w:rsidR="005A43A9" w:rsidRPr="00803CBE" w:rsidRDefault="005A43A9" w:rsidP="00CA5D45">
      <w:pPr>
        <w:pStyle w:val="NormalWeb"/>
        <w:spacing w:after="198" w:line="276" w:lineRule="auto"/>
        <w:jc w:val="both"/>
        <w:rPr>
          <w:lang w:val="es-ES"/>
        </w:rPr>
      </w:pPr>
      <w:r w:rsidRPr="00803CBE">
        <w:rPr>
          <w:rFonts w:ascii="Arial" w:hAnsi="Arial" w:cs="Arial"/>
          <w:lang w:val="es-ES"/>
        </w:rPr>
        <w:t>Institución acreditadora: Secretaría de Ciencia y Tecnología de la Universidad Nacional de Córdoba.</w:t>
      </w:r>
    </w:p>
    <w:p w:rsidR="005A43A9" w:rsidRPr="00803CBE" w:rsidRDefault="005A43A9" w:rsidP="00CA5D45">
      <w:pPr>
        <w:pStyle w:val="NormalWeb"/>
        <w:spacing w:after="198" w:line="276" w:lineRule="auto"/>
        <w:jc w:val="both"/>
        <w:rPr>
          <w:lang w:val="es-ES"/>
        </w:rPr>
      </w:pPr>
      <w:r w:rsidRPr="00803CBE">
        <w:rPr>
          <w:rFonts w:ascii="Arial" w:hAnsi="Arial" w:cs="Arial"/>
          <w:lang w:val="es-ES"/>
        </w:rPr>
        <w:t>Resolución de aprobación</w:t>
      </w:r>
      <w:r w:rsidR="00436CAD" w:rsidRPr="00803CBE">
        <w:rPr>
          <w:rFonts w:ascii="Arial" w:hAnsi="Arial" w:cs="Arial"/>
          <w:lang w:val="es-ES"/>
        </w:rPr>
        <w:t xml:space="preserve"> N°</w:t>
      </w:r>
      <w:r w:rsidR="004E7405" w:rsidRPr="00803CBE">
        <w:rPr>
          <w:rFonts w:ascii="Arial" w:hAnsi="Arial" w:cs="Arial"/>
          <w:lang w:val="es-ES"/>
        </w:rPr>
        <w:t>:</w:t>
      </w:r>
      <w:r w:rsidR="00803CBE" w:rsidRPr="00803CBE">
        <w:rPr>
          <w:rFonts w:ascii="Arial" w:hAnsi="Arial" w:cs="Arial"/>
          <w:color w:val="000000"/>
        </w:rPr>
        <w:t>472/2018</w:t>
      </w:r>
      <w:r w:rsidR="004E7405" w:rsidRPr="00803CBE">
        <w:rPr>
          <w:rFonts w:ascii="Arial" w:hAnsi="Arial" w:cs="Arial"/>
          <w:lang w:val="es-ES"/>
        </w:rPr>
        <w:t xml:space="preserve"> - </w:t>
      </w:r>
      <w:r w:rsidR="00436CAD" w:rsidRPr="00803CBE">
        <w:rPr>
          <w:rFonts w:ascii="Arial" w:hAnsi="Arial" w:cs="Arial"/>
          <w:lang w:val="es-ES"/>
        </w:rPr>
        <w:t xml:space="preserve">Secretaria de Ciencia y </w:t>
      </w:r>
      <w:r w:rsidR="00EA5BF1" w:rsidRPr="00803CBE">
        <w:rPr>
          <w:rFonts w:ascii="Arial" w:hAnsi="Arial" w:cs="Arial"/>
          <w:lang w:val="es-ES"/>
        </w:rPr>
        <w:t>Tecnología</w:t>
      </w:r>
      <w:r w:rsidR="00436CAD" w:rsidRPr="00803CBE">
        <w:rPr>
          <w:rFonts w:ascii="Arial" w:hAnsi="Arial" w:cs="Arial"/>
          <w:lang w:val="es-ES"/>
        </w:rPr>
        <w:t>-U.N.C</w:t>
      </w:r>
    </w:p>
    <w:p w:rsidR="005A43A9" w:rsidRPr="00803CBE" w:rsidRDefault="005A43A9" w:rsidP="00CA5D45">
      <w:pPr>
        <w:pStyle w:val="NormalWeb"/>
        <w:spacing w:after="198" w:line="276" w:lineRule="auto"/>
        <w:jc w:val="both"/>
        <w:rPr>
          <w:lang w:val="es-ES"/>
        </w:rPr>
      </w:pPr>
      <w:r w:rsidRPr="00803CBE">
        <w:rPr>
          <w:rFonts w:ascii="Arial" w:hAnsi="Arial" w:cs="Arial"/>
          <w:b/>
          <w:bCs/>
          <w:lang w:val="es-ES"/>
        </w:rPr>
        <w:t>RESUMEN</w:t>
      </w:r>
    </w:p>
    <w:p w:rsidR="005A43A9" w:rsidRPr="00803CBE" w:rsidRDefault="00803CBE" w:rsidP="00CA5D45">
      <w:pPr>
        <w:pStyle w:val="NormalWeb"/>
        <w:spacing w:after="240" w:line="276" w:lineRule="auto"/>
        <w:jc w:val="both"/>
        <w:rPr>
          <w:lang w:val="es-ES"/>
        </w:rPr>
      </w:pPr>
      <w:r w:rsidRPr="00803CBE">
        <w:rPr>
          <w:rFonts w:ascii="Arial" w:hAnsi="Arial" w:cs="Arial"/>
        </w:rPr>
        <w:t xml:space="preserve">El objetivo general de este proyecto es describir, mediante un estudio longitudinal, los recorridos de las conductas de consumo de alcohol y marihuana en una muestra de gran tamaño de estudiantes universitarios (2500 casos) e identificar el efecto que variables cognitivas (i.e., normas descriptivas y creencias sobre rol de alcohol/marihuana durante la vida universitaria), conductuales (i.e., estrategias conductuales de protección), contextuales (i.e., contextos de consumo de alcohol/marihuana) y conductuales (i.e., estrategias de protección) mantienen sobre el consumo de alcohol y marihuana, las consecuencias negativas derivadas del consumo de ambas sustancias y sobre las trayectorias (i.e., recorridos) del consumo. Además, se examinarán las características de la práctica de consumo </w:t>
      </w:r>
      <w:r w:rsidRPr="00803CBE">
        <w:rPr>
          <w:rFonts w:ascii="Arial" w:hAnsi="Arial" w:cs="Arial"/>
        </w:rPr>
        <w:lastRenderedPageBreak/>
        <w:t>denominada juegos de tomar alcohol con el objetivo de describir su ocurrencia, las reglas que los regulan y los motivos que subyacen a realizar este tipo de práctica de consumo. Los objetivos específicos son: (1) describir la prevalencia de consumo de alcohol y marihuana en una muestra de ingresantes a la universidad (Estudio Longitudinal [EL]); (2) identificar las trayectorias (i.e., recorridos longitudinales) del uso de alcohol y marihuana durante los tres primeros años de cursado universitario; (3) identificar los contextos de consumo (i.e., dónde y con quién se consume) de alcohol y marihuana asociados a un mayor consumo de estas sustancias; (4) identificar el efecto prospectivo de normas sociales descriptivas, contextos de consumo, creencias sobre el rol del alcohol/marihuana durante la vida universitaria y estrategias conductuales de protección sobre el consumo y las consecuencias del consumo de alcohol y marihuana; (5) describir la ocurrencia de las conductas de previa y juegos de tomar alcohol en estudiantes universitarios (Estudio transversal [ET]) y su relación con el consumo de alcohol y con los problemas asociados a este consumo; (6) adaptar al medio local el Cuestionario de Motivos de Juegos de Tomar Alcohol (Estudio psicométrico [EP]), (7) examinar el efecto individual de los motivos de juegos de tomar alcohol sobre los indicadores de este tipo de práctica y las consecuencias negativas del consumo, controlando por los motivos generales de consumo y el consumo por fuera de esta práctica (Estudio psicométrico [EP]).</w:t>
      </w:r>
    </w:p>
    <w:p w:rsidR="005B4B2F" w:rsidRDefault="005B4B2F"/>
    <w:sectPr w:rsidR="005B4B2F"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2F7CA5"/>
    <w:rsid w:val="003544C2"/>
    <w:rsid w:val="00436CAD"/>
    <w:rsid w:val="004E7405"/>
    <w:rsid w:val="005A43A9"/>
    <w:rsid w:val="005B4B2F"/>
    <w:rsid w:val="00663BCF"/>
    <w:rsid w:val="00697BEB"/>
    <w:rsid w:val="00803CBE"/>
    <w:rsid w:val="0098403B"/>
    <w:rsid w:val="00AE15E9"/>
    <w:rsid w:val="00CA5D45"/>
    <w:rsid w:val="00EA5B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508</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12</cp:revision>
  <dcterms:created xsi:type="dcterms:W3CDTF">2019-02-14T13:51:00Z</dcterms:created>
  <dcterms:modified xsi:type="dcterms:W3CDTF">2019-02-15T14:09:00Z</dcterms:modified>
</cp:coreProperties>
</file>