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971DC9" w:rsidRDefault="005A43A9" w:rsidP="00971DC9">
      <w:pPr>
        <w:pStyle w:val="NormalWeb"/>
        <w:spacing w:before="119" w:beforeAutospacing="0" w:after="198" w:line="276" w:lineRule="auto"/>
        <w:jc w:val="both"/>
        <w:rPr>
          <w:lang w:val="es-ES"/>
        </w:rPr>
      </w:pPr>
      <w:r w:rsidRPr="00971DC9">
        <w:rPr>
          <w:rFonts w:ascii="Arial" w:hAnsi="Arial" w:cs="Arial"/>
          <w:b/>
          <w:lang w:val="es-ES"/>
        </w:rPr>
        <w:t>Título del Proyecto:</w:t>
      </w:r>
      <w:r w:rsidRPr="00971DC9">
        <w:rPr>
          <w:rFonts w:ascii="Arial" w:hAnsi="Arial" w:cs="Arial"/>
          <w:lang w:val="es-ES"/>
        </w:rPr>
        <w:t xml:space="preserve"> </w:t>
      </w:r>
      <w:r w:rsidR="00971DC9" w:rsidRPr="00971DC9">
        <w:rPr>
          <w:rFonts w:ascii="Arial" w:hAnsi="Arial" w:cs="Arial"/>
        </w:rPr>
        <w:t>EXPERIENCIAS EDUCATIVAS Y APRENDIZAJES EN CONTEXTOS TECNO-CULTURALES</w:t>
      </w:r>
    </w:p>
    <w:p w:rsidR="005A43A9" w:rsidRPr="00971DC9" w:rsidRDefault="005A43A9" w:rsidP="00971DC9">
      <w:pPr>
        <w:pStyle w:val="NormalWeb"/>
        <w:spacing w:before="119" w:beforeAutospacing="0" w:after="198" w:line="276" w:lineRule="auto"/>
        <w:jc w:val="both"/>
        <w:rPr>
          <w:lang w:val="es-ES"/>
        </w:rPr>
      </w:pPr>
      <w:r w:rsidRPr="00971DC9">
        <w:rPr>
          <w:rFonts w:ascii="Arial" w:hAnsi="Arial" w:cs="Arial"/>
          <w:lang w:val="es-ES"/>
        </w:rPr>
        <w:t>Unidad Académica de radicación del proyecto: Facultad de Psicología</w:t>
      </w:r>
    </w:p>
    <w:p w:rsidR="005A43A9" w:rsidRPr="00971DC9" w:rsidRDefault="003544C2" w:rsidP="00971DC9">
      <w:pPr>
        <w:pStyle w:val="NormalWeb"/>
        <w:spacing w:before="119" w:beforeAutospacing="0" w:after="198" w:line="276" w:lineRule="auto"/>
        <w:jc w:val="both"/>
        <w:rPr>
          <w:lang w:val="es-ES"/>
        </w:rPr>
      </w:pPr>
      <w:r w:rsidRPr="00971DC9">
        <w:rPr>
          <w:rFonts w:ascii="Arial" w:hAnsi="Arial" w:cs="Arial"/>
          <w:lang w:val="es-ES"/>
        </w:rPr>
        <w:t xml:space="preserve">Lugar de Trabajo: </w:t>
      </w:r>
      <w:r w:rsidR="005A43A9" w:rsidRPr="00971DC9">
        <w:rPr>
          <w:rFonts w:ascii="Arial" w:hAnsi="Arial" w:cs="Arial"/>
          <w:lang w:val="es-ES"/>
        </w:rPr>
        <w:t>Facultad de Psicología. Universidad Nacional de Córdoba</w:t>
      </w:r>
    </w:p>
    <w:p w:rsidR="005A43A9" w:rsidRPr="00971DC9" w:rsidRDefault="005A43A9" w:rsidP="00971DC9">
      <w:pPr>
        <w:pStyle w:val="NormalWeb"/>
        <w:spacing w:before="119" w:beforeAutospacing="0" w:after="198" w:line="276" w:lineRule="auto"/>
        <w:jc w:val="both"/>
        <w:rPr>
          <w:lang w:val="es-ES"/>
        </w:rPr>
      </w:pPr>
      <w:r w:rsidRPr="00971DC9">
        <w:rPr>
          <w:rFonts w:ascii="Arial" w:hAnsi="Arial" w:cs="Arial"/>
          <w:b/>
          <w:bCs/>
          <w:lang w:val="es-ES"/>
        </w:rPr>
        <w:t xml:space="preserve">Director/a: </w:t>
      </w:r>
      <w:r w:rsidR="00971DC9" w:rsidRPr="00971DC9">
        <w:rPr>
          <w:rFonts w:ascii="Arial" w:hAnsi="Arial" w:cs="Arial"/>
        </w:rPr>
        <w:t>TORCOMIAN, CLAUDIA</w:t>
      </w:r>
    </w:p>
    <w:p w:rsidR="005A43A9" w:rsidRPr="00971DC9" w:rsidRDefault="005A43A9" w:rsidP="00971DC9">
      <w:pPr>
        <w:pStyle w:val="NormalWeb"/>
        <w:spacing w:before="119" w:beforeAutospacing="0" w:after="198" w:line="276" w:lineRule="auto"/>
        <w:jc w:val="both"/>
        <w:rPr>
          <w:lang w:val="es-ES"/>
        </w:rPr>
      </w:pPr>
      <w:r w:rsidRPr="00971DC9">
        <w:rPr>
          <w:rFonts w:ascii="Arial" w:hAnsi="Arial" w:cs="Arial"/>
          <w:b/>
          <w:bCs/>
          <w:lang w:val="es-ES"/>
        </w:rPr>
        <w:t xml:space="preserve">Codirector/a: </w:t>
      </w:r>
      <w:r w:rsidR="00971DC9" w:rsidRPr="00971DC9">
        <w:rPr>
          <w:rFonts w:ascii="Arial" w:hAnsi="Arial" w:cs="Arial"/>
        </w:rPr>
        <w:t>NO TIENE</w:t>
      </w:r>
    </w:p>
    <w:p w:rsidR="005A43A9" w:rsidRPr="00971DC9" w:rsidRDefault="005A43A9" w:rsidP="00971DC9">
      <w:pPr>
        <w:pStyle w:val="NormalWeb"/>
        <w:spacing w:before="119" w:beforeAutospacing="0" w:after="198" w:line="276" w:lineRule="auto"/>
        <w:jc w:val="both"/>
        <w:rPr>
          <w:lang w:val="es-ES"/>
        </w:rPr>
      </w:pPr>
      <w:r w:rsidRPr="00971DC9">
        <w:rPr>
          <w:rFonts w:ascii="Arial" w:hAnsi="Arial" w:cs="Arial"/>
          <w:b/>
          <w:lang w:val="es-ES"/>
        </w:rPr>
        <w:t>Integrantes:</w:t>
      </w:r>
      <w:r w:rsidRPr="00971DC9">
        <w:rPr>
          <w:rFonts w:ascii="Arial" w:hAnsi="Arial" w:cs="Arial"/>
          <w:lang w:val="es-ES"/>
        </w:rPr>
        <w:t xml:space="preserve"> </w:t>
      </w:r>
      <w:r w:rsidR="00971DC9" w:rsidRPr="00971DC9">
        <w:rPr>
          <w:rFonts w:ascii="Arial" w:hAnsi="Arial" w:cs="Arial"/>
        </w:rPr>
        <w:t>BOSSIO BATTISTUTTI, ANDREA BEATRIZ, CIDALE, NATALIA, DAPUEZ DE PANDO, MARIANA INÉS, FARIÑA, HUGO FABIAN, FORNASARI, MONICA LAURA, GARCIA, MARIA FERNANDA, IPARRAGUIRRE, ALEJANDRA ELOÍSA, KASPARIAN, ANDRÉS CARLOS, MALDONADO, HORACIO ROQUE, MILOTICH, COSTANZA, NICOLA CEBALLOS, FACUNDO, OLIVERO, EZEQUIEL NICOLÁS, PERALTA, PABLO JOAQUIN, PERALTA, ROXANA BEATRIZ, RIGOTTI, HEBE SILVINA, SANCHEZ AMONO, ROCÍO MARIA, SANCHEZ MANZANO, AGUSTINA, VIGLIENGHI, LUCIANA INÉS</w:t>
      </w:r>
    </w:p>
    <w:p w:rsidR="005A43A9" w:rsidRPr="00971DC9" w:rsidRDefault="005A43A9" w:rsidP="00971DC9">
      <w:pPr>
        <w:pStyle w:val="NormalWeb"/>
        <w:spacing w:before="119" w:beforeAutospacing="0" w:after="198" w:line="276" w:lineRule="auto"/>
        <w:jc w:val="both"/>
        <w:rPr>
          <w:lang w:val="es-ES"/>
        </w:rPr>
      </w:pPr>
      <w:r w:rsidRPr="00971DC9">
        <w:rPr>
          <w:rFonts w:ascii="Arial" w:hAnsi="Arial" w:cs="Arial"/>
          <w:lang w:val="es-ES"/>
        </w:rPr>
        <w:t>Línea de Proyecto: “Consolidar”</w:t>
      </w:r>
    </w:p>
    <w:p w:rsidR="005A43A9" w:rsidRPr="00971DC9" w:rsidRDefault="005A43A9" w:rsidP="00971DC9">
      <w:pPr>
        <w:pStyle w:val="NormalWeb"/>
        <w:spacing w:after="198" w:line="276" w:lineRule="auto"/>
        <w:jc w:val="both"/>
        <w:rPr>
          <w:lang w:val="es-ES"/>
        </w:rPr>
      </w:pPr>
      <w:r w:rsidRPr="00971DC9">
        <w:rPr>
          <w:rFonts w:ascii="Arial" w:hAnsi="Arial" w:cs="Arial"/>
          <w:lang w:val="es-ES"/>
        </w:rPr>
        <w:t xml:space="preserve">Tipo de acreditación: </w:t>
      </w:r>
      <w:r w:rsidR="00AE15E9" w:rsidRPr="00971DC9">
        <w:rPr>
          <w:rFonts w:ascii="Arial" w:hAnsi="Arial" w:cs="Arial"/>
          <w:lang w:val="es-ES"/>
        </w:rPr>
        <w:t>Subsidio</w:t>
      </w:r>
    </w:p>
    <w:p w:rsidR="005A43A9" w:rsidRPr="00971DC9" w:rsidRDefault="000139D5" w:rsidP="00971DC9">
      <w:pPr>
        <w:pStyle w:val="NormalWeb"/>
        <w:spacing w:after="198" w:line="276" w:lineRule="auto"/>
        <w:jc w:val="both"/>
        <w:rPr>
          <w:lang w:val="es-ES"/>
        </w:rPr>
      </w:pPr>
      <w:r w:rsidRPr="00971DC9">
        <w:rPr>
          <w:rFonts w:ascii="Arial" w:hAnsi="Arial" w:cs="Arial"/>
          <w:lang w:val="es-ES"/>
        </w:rPr>
        <w:t>Periodo: 2018-2021</w:t>
      </w:r>
    </w:p>
    <w:p w:rsidR="005A43A9" w:rsidRPr="00971DC9" w:rsidRDefault="005A43A9" w:rsidP="00971DC9">
      <w:pPr>
        <w:pStyle w:val="NormalWeb"/>
        <w:spacing w:after="198" w:line="276" w:lineRule="auto"/>
        <w:jc w:val="both"/>
        <w:rPr>
          <w:lang w:val="es-ES"/>
        </w:rPr>
      </w:pPr>
      <w:r w:rsidRPr="00971DC9">
        <w:rPr>
          <w:rFonts w:ascii="Arial" w:hAnsi="Arial" w:cs="Arial"/>
          <w:lang w:val="es-ES"/>
        </w:rPr>
        <w:t>Institución acreditadora: Secretaría de Ciencia y Tecnología de la Universidad Nacional de Córdoba.</w:t>
      </w:r>
    </w:p>
    <w:p w:rsidR="005A43A9" w:rsidRPr="00971DC9" w:rsidRDefault="005A43A9" w:rsidP="00971DC9">
      <w:pPr>
        <w:pStyle w:val="NormalWeb"/>
        <w:spacing w:after="198" w:line="276" w:lineRule="auto"/>
        <w:jc w:val="both"/>
        <w:rPr>
          <w:lang w:val="es-ES"/>
        </w:rPr>
      </w:pPr>
      <w:r w:rsidRPr="00971DC9">
        <w:rPr>
          <w:rFonts w:ascii="Arial" w:hAnsi="Arial" w:cs="Arial"/>
          <w:lang w:val="es-ES"/>
        </w:rPr>
        <w:t>Resolución de aprobación</w:t>
      </w:r>
      <w:r w:rsidR="00436CAD" w:rsidRPr="00971DC9">
        <w:rPr>
          <w:rFonts w:ascii="Arial" w:hAnsi="Arial" w:cs="Arial"/>
          <w:lang w:val="es-ES"/>
        </w:rPr>
        <w:t xml:space="preserve"> N°</w:t>
      </w:r>
      <w:r w:rsidR="004E7405" w:rsidRPr="00971DC9">
        <w:rPr>
          <w:rFonts w:ascii="Arial" w:hAnsi="Arial" w:cs="Arial"/>
          <w:lang w:val="es-ES"/>
        </w:rPr>
        <w:t>:</w:t>
      </w:r>
      <w:r w:rsidR="00971DC9" w:rsidRPr="00971DC9">
        <w:rPr>
          <w:rFonts w:ascii="Arial" w:hAnsi="Arial" w:cs="Arial"/>
          <w:color w:val="000000"/>
        </w:rPr>
        <w:t>472/2018</w:t>
      </w:r>
      <w:r w:rsidR="004E7405" w:rsidRPr="00971DC9">
        <w:rPr>
          <w:rFonts w:ascii="Arial" w:hAnsi="Arial" w:cs="Arial"/>
          <w:lang w:val="es-ES"/>
        </w:rPr>
        <w:t xml:space="preserve"> - </w:t>
      </w:r>
      <w:r w:rsidR="00436CAD" w:rsidRPr="00971DC9">
        <w:rPr>
          <w:rFonts w:ascii="Arial" w:hAnsi="Arial" w:cs="Arial"/>
          <w:lang w:val="es-ES"/>
        </w:rPr>
        <w:t xml:space="preserve">Secretaria de Ciencia y </w:t>
      </w:r>
      <w:r w:rsidR="00EA5BF1" w:rsidRPr="00971DC9">
        <w:rPr>
          <w:rFonts w:ascii="Arial" w:hAnsi="Arial" w:cs="Arial"/>
          <w:lang w:val="es-ES"/>
        </w:rPr>
        <w:t>Tecnología</w:t>
      </w:r>
      <w:r w:rsidR="00436CAD" w:rsidRPr="00971DC9">
        <w:rPr>
          <w:rFonts w:ascii="Arial" w:hAnsi="Arial" w:cs="Arial"/>
          <w:lang w:val="es-ES"/>
        </w:rPr>
        <w:t>-U.N.C</w:t>
      </w:r>
    </w:p>
    <w:p w:rsidR="005A43A9" w:rsidRPr="00971DC9" w:rsidRDefault="005A43A9" w:rsidP="00971DC9">
      <w:pPr>
        <w:pStyle w:val="NormalWeb"/>
        <w:spacing w:after="198" w:line="276" w:lineRule="auto"/>
        <w:jc w:val="both"/>
        <w:rPr>
          <w:lang w:val="es-ES"/>
        </w:rPr>
      </w:pPr>
      <w:r w:rsidRPr="00971DC9">
        <w:rPr>
          <w:rFonts w:ascii="Arial" w:hAnsi="Arial" w:cs="Arial"/>
          <w:b/>
          <w:bCs/>
          <w:lang w:val="es-ES"/>
        </w:rPr>
        <w:t>RESUMEN</w:t>
      </w:r>
    </w:p>
    <w:p w:rsidR="005B4B2F" w:rsidRPr="00971DC9" w:rsidRDefault="00971DC9" w:rsidP="00971DC9">
      <w:pPr>
        <w:jc w:val="both"/>
        <w:rPr>
          <w:sz w:val="24"/>
          <w:szCs w:val="24"/>
        </w:rPr>
      </w:pPr>
      <w:r w:rsidRPr="00971DC9">
        <w:rPr>
          <w:rFonts w:ascii="Arial" w:hAnsi="Arial" w:cs="Arial"/>
          <w:sz w:val="24"/>
          <w:szCs w:val="24"/>
        </w:rPr>
        <w:t xml:space="preserve">Esta investigación propone profundizar y producir conocimientos sobre experiencias educativas, su relación con los procesos de aprendizaje que ocurren en los distintos espacios educativos y la subjetividad en los nuevos contextos tecno-culturales. La metodología será cualitativa desde un enfoque etnográfico. Entendemos que las experiencias educativas y de aprendizaje atraviesan a los sujetos a lo largo del ciclo vital y se concentran por lo regular en instituciones educativas formales; sin embargo, a inicios del presente siglo cobran enorme significación las experiencias mediadas por las tecnológicas informáticas y comunicacionales que los sujetos afrontan especialmente en medios informales. </w:t>
      </w:r>
      <w:r w:rsidRPr="00971DC9">
        <w:rPr>
          <w:rFonts w:ascii="Arial" w:hAnsi="Arial" w:cs="Arial"/>
          <w:sz w:val="24"/>
          <w:szCs w:val="24"/>
        </w:rPr>
        <w:lastRenderedPageBreak/>
        <w:t>Los contextos socioculturales se modifican raudamente y en consonancia también las experiencias de los sujetos con las consiguientes transformaciones en la subjetividad y el desarrollo del pensamiento. Interesa ahora el análisis de las praxis educativas en los espacios informales y su relación con el aprendizaje y/o la configuración de la subjetividad en los distintos espacios formales del sistema educativo. Para esto se accederá a instituciones locales de nivel primario, secundario y universitario. Los avances en el conocimiento de cómo aprenden los sujetos permitirán la innovación y diseño de políticas públicas acordes a las transformaciones de inicios de siglo</w:t>
      </w:r>
      <w:bookmarkStart w:id="0" w:name="_GoBack"/>
      <w:bookmarkEnd w:id="0"/>
    </w:p>
    <w:sectPr w:rsidR="005B4B2F" w:rsidRPr="00971DC9"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971DC9"/>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370</Words>
  <Characters>2035</Characters>
  <Application>Microsoft Office Word</Application>
  <DocSecurity>0</DocSecurity>
  <Lines>16</Lines>
  <Paragraphs>4</Paragraphs>
  <ScaleCrop>false</ScaleCrop>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2019-02-15T14:28:00Z</dcterms:modified>
</cp:coreProperties>
</file>