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ACTA DE SELECCIÓN DE ASPIRANTES A 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PRÁCTICAS PRE PROFESIONALES</w:t>
      </w:r>
    </w:p>
    <w:p w:rsidR="00000000" w:rsidDel="00000000" w:rsidP="00000000" w:rsidRDefault="00000000" w:rsidRPr="00000000" w14:paraId="00000006">
      <w:pPr>
        <w:spacing w:after="240" w:before="0" w:line="240" w:lineRule="auto"/>
        <w:ind w:right="-14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0" w:line="240" w:lineRule="auto"/>
        <w:ind w:right="-14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 VACANTE</w:t>
      </w:r>
    </w:p>
    <w:p w:rsidR="00000000" w:rsidDel="00000000" w:rsidP="00000000" w:rsidRDefault="00000000" w:rsidRPr="00000000" w14:paraId="00000008">
      <w:pPr>
        <w:spacing w:after="240" w:before="0" w:line="240" w:lineRule="auto"/>
        <w:ind w:right="-14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contexto: SOCIAL COMUNITARIO CUPO VACANTE</w:t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-216.0" w:type="dxa"/>
        <w:tblLayout w:type="fixed"/>
        <w:tblLook w:val="0000"/>
      </w:tblPr>
      <w:tblGrid>
        <w:gridCol w:w="2895"/>
        <w:gridCol w:w="6749"/>
        <w:tblGridChange w:id="0">
          <w:tblGrid>
            <w:gridCol w:w="2895"/>
            <w:gridCol w:w="6749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de la entrevista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08/04/24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Modalidad entrevista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PRESENCIAL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Lugar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BOX PPP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Cantidad de inscriptas / 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38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Entrevista para Pràctica Pre Profesional (PPP), a los fines de evaluar los antecedentes de las / los estudiantes inscriptas/os. 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acuerdo a los criterios establecidos, se confecciona el siguiente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ORDEN DE MÉRITO (OM),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cual se detalla: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Estudiantes dentro del OM (OM) con su correspondiente posición (1º, 2º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Estudiantes fuera del OM (FOM)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Estudiantes ausentes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0" w:line="240" w:lineRule="auto"/>
        <w:ind w:right="-14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center"/>
        <w:tblLayout w:type="fixed"/>
        <w:tblLook w:val="0600"/>
      </w:tblPr>
      <w:tblGrid>
        <w:gridCol w:w="809"/>
        <w:gridCol w:w="2011"/>
        <w:gridCol w:w="1980"/>
        <w:gridCol w:w="1950"/>
        <w:gridCol w:w="1755"/>
        <w:tblGridChange w:id="0">
          <w:tblGrid>
            <w:gridCol w:w="809"/>
            <w:gridCol w:w="2011"/>
            <w:gridCol w:w="1980"/>
            <w:gridCol w:w="1950"/>
            <w:gridCol w:w="1755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Detalle de la Selección (Posición OM – FOM - 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41264311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Agostinelli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Celeste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40986439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Altamirano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Agueda Abigail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37365306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Barria Garza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Daniela Vanessa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35577579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39204611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Cardenas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Laura Agostina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42336659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Correia Zapata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Constanza Daniela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42980120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Esponda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43276882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Ferreiro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Triana Sofia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40615640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Fuentes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Aldana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27395538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Gallo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Alejandra Eugenia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29549467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Garibotto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De Los Angeles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39721590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Alejandra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43230750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Gigena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 Guadalupe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411499454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Gonzalez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Rocio Elizabeth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41642904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Sofia Aldana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16905973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Jáuregui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Estela María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43361898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Juncos Tessio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Rocio Anabella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42640494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Pablo Agustín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41936295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Ledesma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Lucia Florencia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39679680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Martinez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Sofia Mercedes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37422086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Massimino Fernandez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Lodi Agustin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42442037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Menegozzo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32132912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Nicolau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María Lyda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40113185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Otaiza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Gaston Rafael Ezequiel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39937705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Prunesti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Natalia Ayelén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39385612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Recofsky Senoseain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Mailén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42305467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María Sol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40249133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Saldivia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Gastón Agustín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43273271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42105689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Camila Solange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40434177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Taddeo Walther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Bianca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41348596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Tamagnone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Tomás Joel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ausente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42308962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Valdez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Abigail De Los Ángeles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39437234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Villagra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Yamila Agustina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42245885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Villarroel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Rocío Abigail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20786132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Viñas Castro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Andrea Fernanda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27797077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Zavala Rubio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Juan Agustín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40974280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Zomosa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Florencia Agostina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E0">
      <w:pPr>
        <w:spacing w:after="240" w:before="0" w:line="240" w:lineRule="auto"/>
        <w:ind w:right="-14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40" w:before="0" w:line="240" w:lineRule="auto"/>
        <w:ind w:right="-14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estimada de inicio: _____/_____/2024</w:t>
      </w:r>
    </w:p>
    <w:p w:rsidR="00000000" w:rsidDel="00000000" w:rsidP="00000000" w:rsidRDefault="00000000" w:rsidRPr="00000000" w14:paraId="000000E2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Firmas de las y/o los entrevistadoras/es</w:t>
      </w:r>
    </w:p>
    <w:p w:rsidR="00000000" w:rsidDel="00000000" w:rsidP="00000000" w:rsidRDefault="00000000" w:rsidRPr="00000000" w14:paraId="000000E3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LIC. RAFAEL CARRERAS</w:t>
      </w:r>
    </w:p>
    <w:p w:rsidR="00000000" w:rsidDel="00000000" w:rsidP="00000000" w:rsidRDefault="00000000" w:rsidRPr="00000000" w14:paraId="000000E5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before="0" w:line="240" w:lineRule="auto"/>
        <w:ind w:right="-14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spacing w:line="276" w:lineRule="auto"/>
      <w:rPr/>
    </w:pPr>
    <w:r w:rsidDel="00000000" w:rsidR="00000000" w:rsidRPr="00000000">
      <w:rPr/>
      <w:drawing>
        <wp:inline distB="0" distT="0" distL="0" distR="0">
          <wp:extent cx="5399405" cy="495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40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Times New Roman" w:cs="Lucida Sans" w:eastAsia="" w:hAnsi="Times New Roman" w:eastAsiaTheme="minorEastAsia"/>
      <w:color w:val="auto"/>
      <w:kern w:val="0"/>
      <w:sz w:val="24"/>
      <w:szCs w:val="24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Msonormal" w:customStyle="1">
    <w:name w:val="msonormal"/>
    <w:basedOn w:val="Normal1"/>
    <w:qFormat w:val="1"/>
    <w:pPr>
      <w:spacing w:afterAutospacing="1" w:beforeAutospacing="1"/>
    </w:pPr>
    <w:rPr/>
  </w:style>
  <w:style w:type="paragraph" w:styleId="NormalWeb">
    <w:name w:val="Normal (Web)"/>
    <w:basedOn w:val="Normal1"/>
    <w:uiPriority w:val="99"/>
    <w:semiHidden w:val="1"/>
    <w:unhideWhenUsed w:val="1"/>
    <w:qFormat w:val="1"/>
    <w:pPr>
      <w:spacing w:afterAutospacing="1" w:beforeAutospacing="1"/>
    </w:pPr>
    <w:rPr/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PtLoLn5K2P6A2lBkxAmLi8gGyg==">CgMxLjA4AHIhMTM1N08zZUE3aWNyYVR6YlNDYjVleFJxbXZWOHBFNzV1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2022-03-16T00:39:00Z</dcterms:created>
  <dc:creator>JULIANA ANDREA PAEZ</dc:creator>
</cp:coreProperties>
</file>