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miri" w:hAnsi="Amiri"/>
          <w:sz w:val="24"/>
          <w:szCs w:val="24"/>
        </w:rPr>
      </w:pPr>
      <w:r>
        <w:rPr>
          <w:rFonts w:ascii="Amiri" w:hAnsi="Amiri"/>
          <w:b/>
          <w:bCs/>
          <w:sz w:val="24"/>
          <w:szCs w:val="24"/>
        </w:rPr>
        <w:t>Título:  </w:t>
      </w:r>
    </w:p>
    <w:p>
      <w:pPr>
        <w:pStyle w:val="Normal"/>
        <w:jc w:val="both"/>
        <w:rPr>
          <w:rFonts w:ascii="Amiri" w:hAnsi="Amiri"/>
          <w:b/>
          <w:bCs/>
          <w:i/>
          <w:i/>
          <w:iCs/>
          <w:sz w:val="24"/>
          <w:szCs w:val="24"/>
        </w:rPr>
      </w:pPr>
      <w:r>
        <w:rPr>
          <w:rFonts w:ascii="Amiri" w:hAnsi="Amiri"/>
          <w:b/>
          <w:bCs/>
          <w:i/>
          <w:iCs/>
          <w:sz w:val="24"/>
          <w:szCs w:val="24"/>
        </w:rPr>
        <w:t>Hacia una renovación de la epistemología de la psicología. Aportes desde el giro corporeizado / afectivo a la investigación de laboratorio y sus usos terapéuticos.</w:t>
      </w:r>
    </w:p>
    <w:p>
      <w:pPr>
        <w:pStyle w:val="Normal"/>
        <w:jc w:val="both"/>
        <w:rPr>
          <w:rFonts w:ascii="Amiri" w:hAnsi="Amiri"/>
          <w:b/>
          <w:bCs/>
          <w:i/>
          <w:i/>
          <w:iCs/>
          <w:sz w:val="24"/>
          <w:szCs w:val="24"/>
        </w:rPr>
      </w:pPr>
      <w:r>
        <w:rPr>
          <w:rFonts w:ascii="Amiri" w:hAnsi="Amiri"/>
          <w:b/>
          <w:bCs/>
          <w:i/>
          <w:iCs/>
          <w:sz w:val="24"/>
          <w:szCs w:val="24"/>
        </w:rPr>
      </w:r>
    </w:p>
    <w:p>
      <w:pPr>
        <w:pStyle w:val="Normal"/>
        <w:jc w:val="both"/>
        <w:rPr>
          <w:rFonts w:ascii="Amiri" w:hAnsi="Amiri"/>
          <w:sz w:val="24"/>
          <w:szCs w:val="24"/>
        </w:rPr>
      </w:pPr>
      <w:r>
        <w:rPr>
          <w:rFonts w:ascii="Amiri" w:hAnsi="Amiri"/>
          <w:b/>
          <w:bCs/>
          <w:sz w:val="24"/>
          <w:szCs w:val="24"/>
        </w:rPr>
        <w:t xml:space="preserve">Resumen: </w:t>
      </w:r>
    </w:p>
    <w:p>
      <w:pPr>
        <w:pStyle w:val="Normal"/>
        <w:jc w:val="both"/>
        <w:rPr>
          <w:rFonts w:ascii="Amiri" w:hAnsi="Amiri"/>
          <w:sz w:val="24"/>
          <w:szCs w:val="24"/>
        </w:rPr>
      </w:pPr>
      <w:r>
        <w:rPr>
          <w:rFonts w:ascii="Amiri" w:hAnsi="Amiri"/>
          <w:sz w:val="24"/>
          <w:szCs w:val="24"/>
        </w:rPr>
        <w:t xml:space="preserve">El presente plan de trabajo se inscribe en el ámbito de la filosofía especial de la ciencia y versa sobre los desarrollos en la investigación psicológica reciente vinculados al llamado giro corporeizado, con un foco en el reconocimiento de la afectividad, la experiencia de primera persona y la intersubjetividad. Nuestra principal hipótesis de trabajo es que la irrupción en el campo de las disciplinas psi de la perspectiva corporeizada ha comportado un viraje que desde una mirada contemporánea, ya no puede soslayarse en el tratamiento de los aspectos epistemológicos de la psicología y disciplinas afines. Más allá de que no pueda hablarse de un modelo integrado de investigación para los estudios en cognición corporizada, la ponderación del estado fragmentario actual del campo ofrece una gran riqueza epistemológica y metodológica que puede servir para incentivar heurísticas de investigación futuras. Nuestro objetivo general apunta a contribuir a una renovación de la epistemología de la psicología sobre la base de los aportes del giro corporeizado, subrayando la relevancia de un tratamiento epistemológico de esta área que tome como eje una reevaluación de los temas principales en la medida en que surjan de las mismas prácticas de investigación psicológica y de abordaje psicoterapéutico. En este marco, nos proponemos: a) delimitar los modos en que el giro corporeizado en psicología ha facilitado la incorporación de la dimensión subjetiva en el diseño de la investigación, tanto de laboratorio como psicoterapéutica; b) desarrollar herramientas conceptuales y vías de abordaje epistemológico del problema de la transferencia de resultados científicos en psicología, sobre la base del estudio de investigaciones dentro del área de interés delimitada; c) caracterizar el modo en que los principales requerimientos metodológicos para la investigación psicológica corporeizada han reconfigurado el área, con especial referencia a la relevancia que reviste la delimitación del objeto de estudio más allá del individuo o sujeto psicológico, la incorporación de las dimensiones afectiva e interoceptiva, los vínculos colaborativos entre diferentes disciplinas y el rebasamiento de los límites disciplinares existentes. </w:t>
      </w:r>
    </w:p>
    <w:p>
      <w:pPr>
        <w:pStyle w:val="Normal"/>
        <w:jc w:val="both"/>
        <w:rPr>
          <w:rFonts w:ascii="Amiri" w:hAnsi="Amiri"/>
          <w:b/>
          <w:bCs/>
          <w:sz w:val="24"/>
          <w:szCs w:val="24"/>
        </w:rPr>
      </w:pPr>
      <w:r>
        <w:rPr>
          <w:rFonts w:ascii="Amiri" w:hAnsi="Amiri"/>
          <w:b/>
          <w:bCs/>
          <w:sz w:val="24"/>
          <w:szCs w:val="24"/>
        </w:rPr>
      </w:r>
    </w:p>
    <w:p>
      <w:pPr>
        <w:pStyle w:val="Normal"/>
        <w:jc w:val="both"/>
        <w:rPr>
          <w:rFonts w:ascii="Amiri" w:hAnsi="Amiri"/>
          <w:sz w:val="24"/>
          <w:szCs w:val="24"/>
        </w:rPr>
      </w:pPr>
      <w:r>
        <w:rPr>
          <w:rFonts w:ascii="Amiri" w:hAnsi="Amiri"/>
          <w:b/>
          <w:bCs/>
          <w:sz w:val="24"/>
          <w:szCs w:val="24"/>
        </w:rPr>
        <w:t xml:space="preserve">TITULAR: VENTURELLI, ALFONSO NICOLÁS </w:t>
      </w:r>
    </w:p>
    <w:p>
      <w:pPr>
        <w:pStyle w:val="Normal"/>
        <w:jc w:val="both"/>
        <w:rPr>
          <w:rFonts w:ascii="Amiri" w:hAnsi="Amiri"/>
          <w:sz w:val="24"/>
          <w:szCs w:val="24"/>
        </w:rPr>
      </w:pPr>
      <w:r>
        <w:rPr>
          <w:rFonts w:ascii="Amiri" w:hAnsi="Amiri"/>
          <w:b/>
          <w:bCs/>
          <w:sz w:val="24"/>
          <w:szCs w:val="24"/>
        </w:rPr>
        <w:t>CO-TITULAR: BRANCA, MARIANA ITATÍ</w:t>
      </w:r>
    </w:p>
    <w:p>
      <w:pPr>
        <w:pStyle w:val="Normal"/>
        <w:bidi w:val="0"/>
        <w:jc w:val="both"/>
        <w:rPr>
          <w:rFonts w:ascii="Amiri" w:hAnsi="Amiri"/>
          <w:sz w:val="24"/>
          <w:szCs w:val="24"/>
        </w:rPr>
      </w:pPr>
      <w:r>
        <w:rPr>
          <w:rFonts w:ascii="Amiri" w:hAnsi="Amiri"/>
          <w:sz w:val="24"/>
          <w:szCs w:val="24"/>
        </w:rPr>
      </w:r>
    </w:p>
    <w:p>
      <w:pPr>
        <w:pStyle w:val="Normal"/>
        <w:bidi w:val="0"/>
        <w:jc w:val="both"/>
        <w:rPr>
          <w:rFonts w:ascii="Amiri" w:hAnsi="Amiri"/>
          <w:sz w:val="24"/>
          <w:szCs w:val="24"/>
        </w:rPr>
      </w:pPr>
      <w:r>
        <w:rPr>
          <w:rFonts w:ascii="Amiri" w:hAnsi="Amiri"/>
          <w:sz w:val="24"/>
          <w:szCs w:val="24"/>
        </w:rPr>
      </w:r>
    </w:p>
    <w:p>
      <w:pPr>
        <w:pStyle w:val="Normal"/>
        <w:bidi w:val="0"/>
        <w:jc w:val="both"/>
        <w:rPr>
          <w:rFonts w:ascii="Amiri" w:hAnsi="Amiri"/>
          <w:sz w:val="24"/>
          <w:szCs w:val="24"/>
        </w:rPr>
      </w:pPr>
      <w:r>
        <w:rPr>
          <w:rFonts w:ascii="Amiri" w:hAnsi="Amiri"/>
          <w:b/>
          <w:i w:val="false"/>
          <w:strike w:val="false"/>
          <w:dstrike w:val="false"/>
          <w:outline w:val="false"/>
          <w:shadow w:val="false"/>
          <w:color w:val="auto"/>
          <w:sz w:val="24"/>
          <w:szCs w:val="24"/>
          <w:u w:val="none"/>
          <w:em w:val="none"/>
        </w:rPr>
        <w:t>INTEGRANTES RESPONSABLES/INVESTIGADORES:</w:t>
      </w:r>
    </w:p>
    <w:tbl>
      <w:tblPr>
        <w:tblW w:w="4988" w:type="dxa"/>
        <w:jc w:val="left"/>
        <w:tblInd w:w="0" w:type="dxa"/>
        <w:tblLayout w:type="fixed"/>
        <w:tblCellMar>
          <w:top w:w="0" w:type="dxa"/>
          <w:left w:w="30" w:type="dxa"/>
          <w:bottom w:w="0" w:type="dxa"/>
          <w:right w:w="30" w:type="dxa"/>
        </w:tblCellMar>
      </w:tblPr>
      <w:tblGrid>
        <w:gridCol w:w="2435"/>
        <w:gridCol w:w="2552"/>
      </w:tblGrid>
      <w:tr>
        <w:trPr>
          <w:trHeight w:val="720" w:hRule="atLeast"/>
        </w:trPr>
        <w:tc>
          <w:tcPr>
            <w:tcW w:w="2435"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2552"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r>
      <w:tr>
        <w:trPr>
          <w:trHeight w:val="300" w:hRule="atLeast"/>
        </w:trPr>
        <w:tc>
          <w:tcPr>
            <w:tcW w:w="2435" w:type="dxa"/>
            <w:tcBorders/>
            <w:vAlign w:val="bottom"/>
          </w:tcPr>
          <w:p>
            <w:pPr>
              <w:pStyle w:val="Normal"/>
              <w:tabs>
                <w:tab w:val="clear" w:pos="709"/>
              </w:tabs>
              <w:jc w:val="left"/>
              <w:rPr>
                <w:rFonts w:ascii="Amiri" w:hAnsi="Amiri"/>
                <w:sz w:val="24"/>
                <w:szCs w:val="24"/>
              </w:rPr>
            </w:pPr>
            <w:r>
              <w:rPr>
                <w:rFonts w:ascii="Amiri" w:hAnsi="Amiri"/>
                <w:sz w:val="24"/>
                <w:szCs w:val="24"/>
              </w:rPr>
              <w:t>AHUMADA</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JOSÉ</w:t>
            </w:r>
          </w:p>
        </w:tc>
      </w:tr>
      <w:tr>
        <w:trPr>
          <w:trHeight w:val="300" w:hRule="atLeast"/>
        </w:trPr>
        <w:tc>
          <w:tcPr>
            <w:tcW w:w="2435" w:type="dxa"/>
            <w:tcBorders/>
            <w:vAlign w:val="bottom"/>
          </w:tcPr>
          <w:p>
            <w:pPr>
              <w:pStyle w:val="Normal"/>
              <w:tabs>
                <w:tab w:val="clear" w:pos="709"/>
              </w:tabs>
              <w:jc w:val="left"/>
              <w:rPr>
                <w:rFonts w:ascii="Amiri" w:hAnsi="Amiri"/>
                <w:sz w:val="24"/>
                <w:szCs w:val="24"/>
              </w:rPr>
            </w:pPr>
            <w:r>
              <w:rPr>
                <w:rFonts w:ascii="Amiri" w:hAnsi="Amiri"/>
                <w:sz w:val="24"/>
                <w:szCs w:val="24"/>
              </w:rPr>
              <w:t>AGUILERA</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MARIELA</w:t>
            </w:r>
          </w:p>
        </w:tc>
      </w:tr>
    </w:tbl>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tabs>
          <w:tab w:val="clear" w:pos="709"/>
        </w:tabs>
        <w:jc w:val="both"/>
        <w:rPr>
          <w:rFonts w:ascii="Amiri" w:hAnsi="Amiri"/>
          <w:sz w:val="24"/>
          <w:szCs w:val="24"/>
        </w:rPr>
      </w:pPr>
      <w:r>
        <w:rPr>
          <w:rFonts w:ascii="Amiri" w:hAnsi="Amiri"/>
          <w:b/>
          <w:sz w:val="24"/>
          <w:szCs w:val="24"/>
        </w:rPr>
        <w:t>INTEGRANTES EN FORMACIÓN/BECARIOS:</w:t>
      </w:r>
    </w:p>
    <w:tbl>
      <w:tblPr>
        <w:tblW w:w="6671" w:type="dxa"/>
        <w:jc w:val="left"/>
        <w:tblInd w:w="0" w:type="dxa"/>
        <w:tblLayout w:type="fixed"/>
        <w:tblCellMar>
          <w:top w:w="0" w:type="dxa"/>
          <w:left w:w="30" w:type="dxa"/>
          <w:bottom w:w="0" w:type="dxa"/>
          <w:right w:w="30" w:type="dxa"/>
        </w:tblCellMar>
      </w:tblPr>
      <w:tblGrid>
        <w:gridCol w:w="2434"/>
        <w:gridCol w:w="2553"/>
        <w:gridCol w:w="1684"/>
      </w:tblGrid>
      <w:tr>
        <w:trPr>
          <w:trHeight w:val="570" w:hRule="atLeast"/>
        </w:trPr>
        <w:tc>
          <w:tcPr>
            <w:tcW w:w="2434"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2553"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c>
          <w:tcPr>
            <w:tcW w:w="1684" w:type="dxa"/>
            <w:tcBorders/>
            <w:vAlign w:val="center"/>
          </w:tcPr>
          <w:p>
            <w:pPr>
              <w:pStyle w:val="Contenidodelatabla"/>
              <w:jc w:val="left"/>
              <w:rPr>
                <w:rFonts w:ascii="Amiri" w:hAnsi="Amiri"/>
                <w:b/>
                <w:color w:val="000000"/>
                <w:sz w:val="24"/>
                <w:szCs w:val="24"/>
              </w:rPr>
            </w:pPr>
            <w:r>
              <w:rPr>
                <w:rFonts w:ascii="Amiri" w:hAnsi="Amiri"/>
                <w:b/>
                <w:color w:val="000000"/>
                <w:sz w:val="24"/>
                <w:szCs w:val="24"/>
              </w:rPr>
              <w:t>CONDICIÓN</w:t>
            </w:r>
          </w:p>
        </w:tc>
      </w:tr>
      <w:tr>
        <w:trPr>
          <w:trHeight w:val="31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MAURO</w:t>
            </w:r>
          </w:p>
        </w:tc>
        <w:tc>
          <w:tcPr>
            <w:tcW w:w="2553" w:type="dxa"/>
            <w:tcBorders/>
            <w:vAlign w:val="bottom"/>
          </w:tcPr>
          <w:p>
            <w:pPr>
              <w:pStyle w:val="Normal"/>
              <w:tabs>
                <w:tab w:val="clear" w:pos="709"/>
              </w:tabs>
              <w:jc w:val="left"/>
              <w:rPr>
                <w:rFonts w:ascii="Amiri" w:hAnsi="Amiri"/>
                <w:sz w:val="24"/>
                <w:szCs w:val="24"/>
              </w:rPr>
            </w:pPr>
            <w:r>
              <w:rPr>
                <w:rFonts w:ascii="Amiri" w:hAnsi="Amiri"/>
                <w:sz w:val="24"/>
                <w:szCs w:val="24"/>
              </w:rPr>
              <w:t>AGUSTÍN</w:t>
            </w:r>
          </w:p>
        </w:tc>
        <w:tc>
          <w:tcPr>
            <w:tcW w:w="1684"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31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MARENGO</w:t>
            </w:r>
          </w:p>
        </w:tc>
        <w:tc>
          <w:tcPr>
            <w:tcW w:w="2553" w:type="dxa"/>
            <w:tcBorders/>
            <w:vAlign w:val="bottom"/>
          </w:tcPr>
          <w:p>
            <w:pPr>
              <w:pStyle w:val="Normal"/>
              <w:tabs>
                <w:tab w:val="clear" w:pos="709"/>
              </w:tabs>
              <w:jc w:val="left"/>
              <w:rPr>
                <w:rFonts w:ascii="Amiri" w:hAnsi="Amiri"/>
                <w:sz w:val="24"/>
                <w:szCs w:val="24"/>
              </w:rPr>
            </w:pPr>
            <w:r>
              <w:rPr>
                <w:rFonts w:ascii="Amiri" w:hAnsi="Amiri"/>
                <w:sz w:val="24"/>
                <w:szCs w:val="24"/>
              </w:rPr>
              <w:t>SANTIAGO</w:t>
            </w:r>
          </w:p>
        </w:tc>
        <w:tc>
          <w:tcPr>
            <w:tcW w:w="1684"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31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ZAPATA</w:t>
            </w:r>
          </w:p>
        </w:tc>
        <w:tc>
          <w:tcPr>
            <w:tcW w:w="2553" w:type="dxa"/>
            <w:tcBorders/>
            <w:vAlign w:val="bottom"/>
          </w:tcPr>
          <w:p>
            <w:pPr>
              <w:pStyle w:val="Normal"/>
              <w:tabs>
                <w:tab w:val="clear" w:pos="709"/>
              </w:tabs>
              <w:jc w:val="left"/>
              <w:rPr>
                <w:rFonts w:ascii="Amiri" w:hAnsi="Amiri"/>
                <w:sz w:val="24"/>
                <w:szCs w:val="24"/>
              </w:rPr>
            </w:pPr>
            <w:r>
              <w:rPr>
                <w:rFonts w:ascii="Amiri" w:hAnsi="Amiri"/>
                <w:sz w:val="24"/>
                <w:szCs w:val="24"/>
              </w:rPr>
              <w:t>JULIETA</w:t>
            </w:r>
          </w:p>
        </w:tc>
        <w:tc>
          <w:tcPr>
            <w:tcW w:w="1684"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31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LÓPEZ ECHEVERRY</w:t>
            </w:r>
          </w:p>
        </w:tc>
        <w:tc>
          <w:tcPr>
            <w:tcW w:w="2553" w:type="dxa"/>
            <w:tcBorders/>
            <w:vAlign w:val="bottom"/>
          </w:tcPr>
          <w:p>
            <w:pPr>
              <w:pStyle w:val="Normal"/>
              <w:tabs>
                <w:tab w:val="clear" w:pos="709"/>
              </w:tabs>
              <w:jc w:val="left"/>
              <w:rPr>
                <w:rFonts w:ascii="Amiri" w:hAnsi="Amiri"/>
                <w:sz w:val="24"/>
                <w:szCs w:val="24"/>
              </w:rPr>
            </w:pPr>
            <w:r>
              <w:rPr>
                <w:rFonts w:ascii="Amiri" w:hAnsi="Amiri"/>
                <w:sz w:val="24"/>
                <w:szCs w:val="24"/>
              </w:rPr>
              <w:t>MÓNICA</w:t>
            </w:r>
          </w:p>
        </w:tc>
        <w:tc>
          <w:tcPr>
            <w:tcW w:w="1684"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31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MEJÍA RENDÓN</w:t>
            </w:r>
          </w:p>
        </w:tc>
        <w:tc>
          <w:tcPr>
            <w:tcW w:w="2553" w:type="dxa"/>
            <w:tcBorders/>
            <w:vAlign w:val="bottom"/>
          </w:tcPr>
          <w:p>
            <w:pPr>
              <w:pStyle w:val="Normal"/>
              <w:tabs>
                <w:tab w:val="clear" w:pos="709"/>
              </w:tabs>
              <w:jc w:val="left"/>
              <w:rPr>
                <w:rFonts w:ascii="Amiri" w:hAnsi="Amiri"/>
                <w:sz w:val="24"/>
                <w:szCs w:val="24"/>
              </w:rPr>
            </w:pPr>
            <w:r>
              <w:rPr>
                <w:rFonts w:ascii="Amiri" w:hAnsi="Amiri"/>
                <w:sz w:val="24"/>
                <w:szCs w:val="24"/>
              </w:rPr>
              <w:t>JOAN SEBASTIÁN</w:t>
            </w:r>
          </w:p>
        </w:tc>
        <w:tc>
          <w:tcPr>
            <w:tcW w:w="1684"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31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RAVIOLO</w:t>
            </w:r>
          </w:p>
        </w:tc>
        <w:tc>
          <w:tcPr>
            <w:tcW w:w="2553" w:type="dxa"/>
            <w:tcBorders/>
            <w:vAlign w:val="bottom"/>
          </w:tcPr>
          <w:p>
            <w:pPr>
              <w:pStyle w:val="Normal"/>
              <w:tabs>
                <w:tab w:val="clear" w:pos="709"/>
              </w:tabs>
              <w:jc w:val="left"/>
              <w:rPr>
                <w:rFonts w:ascii="Amiri" w:hAnsi="Amiri"/>
                <w:sz w:val="24"/>
                <w:szCs w:val="24"/>
              </w:rPr>
            </w:pPr>
            <w:r>
              <w:rPr>
                <w:rFonts w:ascii="Amiri" w:hAnsi="Amiri"/>
                <w:sz w:val="24"/>
                <w:szCs w:val="24"/>
              </w:rPr>
              <w:t>PEDRO</w:t>
            </w:r>
          </w:p>
        </w:tc>
        <w:tc>
          <w:tcPr>
            <w:tcW w:w="1684"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34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TARICCO</w:t>
            </w:r>
          </w:p>
        </w:tc>
        <w:tc>
          <w:tcPr>
            <w:tcW w:w="2553" w:type="dxa"/>
            <w:tcBorders/>
            <w:vAlign w:val="bottom"/>
          </w:tcPr>
          <w:p>
            <w:pPr>
              <w:pStyle w:val="Normal"/>
              <w:tabs>
                <w:tab w:val="clear" w:pos="709"/>
              </w:tabs>
              <w:jc w:val="left"/>
              <w:rPr>
                <w:rFonts w:ascii="Amiri" w:hAnsi="Amiri"/>
                <w:sz w:val="24"/>
                <w:szCs w:val="24"/>
              </w:rPr>
            </w:pPr>
            <w:r>
              <w:rPr>
                <w:rFonts w:ascii="Amiri" w:hAnsi="Amiri"/>
                <w:sz w:val="24"/>
                <w:szCs w:val="24"/>
              </w:rPr>
              <w:t>GASPAR</w:t>
            </w:r>
          </w:p>
        </w:tc>
        <w:tc>
          <w:tcPr>
            <w:tcW w:w="1684"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330"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BLANCO</w:t>
            </w:r>
          </w:p>
        </w:tc>
        <w:tc>
          <w:tcPr>
            <w:tcW w:w="2553" w:type="dxa"/>
            <w:tcBorders/>
            <w:vAlign w:val="bottom"/>
          </w:tcPr>
          <w:p>
            <w:pPr>
              <w:pStyle w:val="Normal"/>
              <w:tabs>
                <w:tab w:val="clear" w:pos="709"/>
              </w:tabs>
              <w:jc w:val="left"/>
              <w:rPr>
                <w:rFonts w:ascii="Amiri" w:hAnsi="Amiri"/>
                <w:sz w:val="24"/>
                <w:szCs w:val="24"/>
              </w:rPr>
            </w:pPr>
            <w:r>
              <w:rPr>
                <w:rFonts w:ascii="Amiri" w:hAnsi="Amiri"/>
                <w:sz w:val="24"/>
                <w:szCs w:val="24"/>
              </w:rPr>
              <w:t>JUAN FRANCISCO</w:t>
            </w:r>
          </w:p>
        </w:tc>
        <w:tc>
          <w:tcPr>
            <w:tcW w:w="1684"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bl>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bidi w:val="0"/>
        <w:jc w:val="both"/>
        <w:rPr>
          <w:rFonts w:ascii="Amiri" w:hAnsi="Amiri"/>
          <w:sz w:val="24"/>
          <w:szCs w:val="24"/>
        </w:rPr>
      </w:pPr>
      <w:r>
        <w:rPr>
          <w:rFonts w:ascii="Amiri" w:hAnsi="Amiri"/>
          <w:b/>
          <w:i w:val="false"/>
          <w:strike w:val="false"/>
          <w:dstrike w:val="false"/>
          <w:outline w:val="false"/>
          <w:shadow w:val="false"/>
          <w:color w:val="auto"/>
          <w:sz w:val="24"/>
          <w:szCs w:val="24"/>
          <w:u w:val="none"/>
          <w:em w:val="none"/>
        </w:rPr>
        <w:t>INTEGRANTES CONSULTORES ACADÉMICOS Y COLABORADORES:</w:t>
      </w:r>
    </w:p>
    <w:tbl>
      <w:tblPr>
        <w:tblW w:w="6750" w:type="dxa"/>
        <w:jc w:val="left"/>
        <w:tblInd w:w="0" w:type="dxa"/>
        <w:tblLayout w:type="fixed"/>
        <w:tblCellMar>
          <w:top w:w="0" w:type="dxa"/>
          <w:left w:w="30" w:type="dxa"/>
          <w:bottom w:w="0" w:type="dxa"/>
          <w:right w:w="30" w:type="dxa"/>
        </w:tblCellMar>
      </w:tblPr>
      <w:tblGrid>
        <w:gridCol w:w="1650"/>
        <w:gridCol w:w="1635"/>
        <w:gridCol w:w="3465"/>
      </w:tblGrid>
      <w:tr>
        <w:trPr>
          <w:trHeight w:val="825" w:hRule="atLeast"/>
        </w:trPr>
        <w:tc>
          <w:tcPr>
            <w:tcW w:w="1650"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1635"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c>
          <w:tcPr>
            <w:tcW w:w="3465" w:type="dxa"/>
            <w:tcBorders/>
            <w:vAlign w:val="center"/>
          </w:tcPr>
          <w:p>
            <w:pPr>
              <w:pStyle w:val="Contenidodelatabla"/>
              <w:jc w:val="left"/>
              <w:rPr>
                <w:rFonts w:ascii="Amiri" w:hAnsi="Amiri"/>
                <w:b/>
                <w:color w:val="000000"/>
                <w:sz w:val="24"/>
                <w:szCs w:val="24"/>
              </w:rPr>
            </w:pPr>
            <w:r>
              <w:rPr>
                <w:rFonts w:ascii="Amiri" w:hAnsi="Amiri"/>
                <w:b/>
                <w:color w:val="000000"/>
                <w:sz w:val="24"/>
                <w:szCs w:val="24"/>
              </w:rPr>
              <w:t>TIPO DE INTEGRANTE</w:t>
            </w:r>
          </w:p>
        </w:tc>
      </w:tr>
      <w:tr>
        <w:trPr>
          <w:trHeight w:val="315" w:hRule="atLeast"/>
        </w:trPr>
        <w:tc>
          <w:tcPr>
            <w:tcW w:w="1650" w:type="dxa"/>
            <w:tcBorders/>
            <w:vAlign w:val="bottom"/>
          </w:tcPr>
          <w:p>
            <w:pPr>
              <w:pStyle w:val="Normal"/>
              <w:tabs>
                <w:tab w:val="clear" w:pos="709"/>
              </w:tabs>
              <w:jc w:val="left"/>
              <w:rPr>
                <w:rFonts w:ascii="Amiri" w:hAnsi="Amiri"/>
                <w:sz w:val="24"/>
                <w:szCs w:val="24"/>
              </w:rPr>
            </w:pPr>
            <w:r>
              <w:rPr>
                <w:rFonts w:ascii="Amiri" w:hAnsi="Amiri"/>
                <w:sz w:val="24"/>
                <w:szCs w:val="24"/>
              </w:rPr>
              <w:t>SAAL</w:t>
            </w:r>
          </w:p>
        </w:tc>
        <w:tc>
          <w:tcPr>
            <w:tcW w:w="1635" w:type="dxa"/>
            <w:tcBorders/>
            <w:vAlign w:val="bottom"/>
          </w:tcPr>
          <w:p>
            <w:pPr>
              <w:pStyle w:val="Normal"/>
              <w:tabs>
                <w:tab w:val="clear" w:pos="709"/>
              </w:tabs>
              <w:jc w:val="left"/>
              <w:rPr>
                <w:rFonts w:ascii="Amiri" w:hAnsi="Amiri"/>
                <w:sz w:val="24"/>
                <w:szCs w:val="24"/>
              </w:rPr>
            </w:pPr>
            <w:r>
              <w:rPr>
                <w:rFonts w:ascii="Amiri" w:hAnsi="Amiri"/>
                <w:sz w:val="24"/>
                <w:szCs w:val="24"/>
              </w:rPr>
              <w:t>AARÓN</w:t>
            </w:r>
          </w:p>
        </w:tc>
        <w:tc>
          <w:tcPr>
            <w:tcW w:w="3465" w:type="dxa"/>
            <w:tcBorders/>
            <w:vAlign w:val="bottom"/>
          </w:tcPr>
          <w:p>
            <w:pPr>
              <w:pStyle w:val="Contenidodelatabla"/>
              <w:jc w:val="left"/>
              <w:rPr>
                <w:rFonts w:ascii="Amiri" w:hAnsi="Amiri"/>
                <w:color w:val="000000"/>
                <w:sz w:val="24"/>
                <w:szCs w:val="24"/>
              </w:rPr>
            </w:pPr>
            <w:r>
              <w:rPr>
                <w:rFonts w:ascii="Amiri" w:hAnsi="Amiri"/>
                <w:color w:val="000000"/>
                <w:sz w:val="24"/>
                <w:szCs w:val="24"/>
              </w:rPr>
              <w:t xml:space="preserve">Consultor </w:t>
            </w:r>
            <w:r>
              <w:rPr>
                <w:rFonts w:ascii="Amiri" w:hAnsi="Amiri"/>
                <w:color w:val="000000"/>
                <w:sz w:val="24"/>
                <w:szCs w:val="24"/>
              </w:rPr>
              <w:t>A</w:t>
            </w:r>
            <w:r>
              <w:rPr>
                <w:rFonts w:ascii="Amiri" w:hAnsi="Amiri"/>
                <w:color w:val="000000"/>
                <w:sz w:val="24"/>
                <w:szCs w:val="24"/>
              </w:rPr>
              <w:t>cadémico</w:t>
            </w:r>
          </w:p>
        </w:tc>
      </w:tr>
    </w:tbl>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jc w:val="both"/>
        <w:rPr>
          <w:rFonts w:ascii="Amiri" w:hAnsi="Amiri"/>
          <w:sz w:val="24"/>
          <w:szCs w:val="24"/>
        </w:rPr>
      </w:pPr>
      <w:r>
        <w:rPr/>
      </w:r>
    </w:p>
    <w:sectPr>
      <w:headerReference w:type="default" r:id="rId2"/>
      <w:type w:val="nextPage"/>
      <w:pgSz w:w="11906" w:h="16838"/>
      <w:pgMar w:left="1134" w:right="1134" w:gutter="0" w:header="1134" w:top="1700"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miri">
    <w:charset w:val="01"/>
    <w:family w:val="auto"/>
    <w:pitch w:val="variable"/>
  </w:font>
  <w:font w:name="Ami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suppressLineNumbers/>
      <w:bidi w:val="0"/>
      <w:jc w:val="left"/>
      <w:rPr/>
    </w:pPr>
    <w:r>
      <w:rPr/>
      <w:drawing>
        <wp:anchor behindDoc="1" distT="0" distB="0" distL="0" distR="0" simplePos="0" locked="0" layoutInCell="0" allowOverlap="1" relativeHeight="3">
          <wp:simplePos x="0" y="0"/>
          <wp:positionH relativeFrom="column">
            <wp:posOffset>-295275</wp:posOffset>
          </wp:positionH>
          <wp:positionV relativeFrom="paragraph">
            <wp:posOffset>-396240</wp:posOffset>
          </wp:positionV>
          <wp:extent cx="6767830" cy="60452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6767830" cy="604520"/>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A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Cabeceraypie"/>
    <w:pPr>
      <w:suppressLineNumbers/>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35</TotalTime>
  <Application>LibreOffice/7.5.5.2$Windows_X86_64 LibreOffice_project/ca8fe7424262805f223b9a2334bc7181abbcbf5e</Application>
  <AppVersion>15.0000</AppVersion>
  <Pages>2</Pages>
  <Words>419</Words>
  <Characters>2565</Characters>
  <CharactersWithSpaces>2941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2024-02-01T13:12:15Z</dcterms:created>
  <dc:creator/>
  <dc:description/>
  <dc:language>es-AR</dc:language>
  <cp:lastModifiedBy/>
  <dcterms:modified xsi:type="dcterms:W3CDTF">2024-05-02T11:33:04Z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